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A951EC7" w14:textId="77777777" w:rsidR="00CB0473" w:rsidRDefault="00A94ECB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B4552" wp14:editId="23BF196E">
                <wp:simplePos x="0" y="0"/>
                <wp:positionH relativeFrom="column">
                  <wp:posOffset>-60960</wp:posOffset>
                </wp:positionH>
                <wp:positionV relativeFrom="paragraph">
                  <wp:posOffset>1891030</wp:posOffset>
                </wp:positionV>
                <wp:extent cx="5695950" cy="1353820"/>
                <wp:effectExtent l="0" t="0" r="19050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514B" w14:textId="77777777" w:rsidR="00A94ECB" w:rsidRPr="00EE15A0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PROGRAMA DE PÓS – GRADUAÇÃO EM SOCIOLOGIA POLÍTICA (PPGSP) </w:t>
                            </w:r>
                          </w:p>
                          <w:p w14:paraId="542F69EF" w14:textId="77777777" w:rsidR="00A94ECB" w:rsidRPr="00EE15A0" w:rsidRDefault="005436AA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Seminário de Dissertação </w:t>
                            </w:r>
                          </w:p>
                          <w:p w14:paraId="39FFDECD" w14:textId="77777777" w:rsidR="00B66F5E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Disciplina </w:t>
                            </w:r>
                            <w:r w:rsidR="005436A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Obrigatória </w:t>
                            </w:r>
                            <w:r w:rsidR="00C92B70"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813244F" w14:textId="5D71E68C" w:rsidR="00A94ECB" w:rsidRPr="00EE15A0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Prof</w:t>
                            </w:r>
                            <w:r w:rsidR="005436A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</w:t>
                            </w: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. Dr</w:t>
                            </w:r>
                            <w:r w:rsidR="005436A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</w:t>
                            </w: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. Camila De Mario</w:t>
                            </w:r>
                            <w:r w:rsidR="00A01B56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e Rogério Souza</w:t>
                            </w:r>
                          </w:p>
                          <w:p w14:paraId="0164A945" w14:textId="77777777" w:rsidR="00A94ECB" w:rsidRPr="00EE15A0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Carga-Horária: 45 horas -aula </w:t>
                            </w:r>
                          </w:p>
                          <w:p w14:paraId="0DBE62E2" w14:textId="535DD1FD" w:rsidR="00A94ECB" w:rsidRPr="00EE15A0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SEMESTRE: 20</w:t>
                            </w:r>
                            <w:r w:rsidR="00A01B56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22</w:t>
                            </w:r>
                            <w:r w:rsidR="005436A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.</w:t>
                            </w:r>
                            <w:r w:rsidR="00A01B56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  <w:p w14:paraId="5BE42F06" w14:textId="2F28E8E7" w:rsidR="00A94ECB" w:rsidRPr="00EE15A0" w:rsidRDefault="00A94ECB" w:rsidP="00A94ECB">
                            <w:pPr>
                              <w:rPr>
                                <w:rFonts w:cstheme="minorHAnsi"/>
                              </w:rPr>
                            </w:pPr>
                            <w:r w:rsidRPr="00EE15A0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DIA DA SEMANA: </w:t>
                            </w:r>
                            <w:r w:rsidR="00A01B56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2</w:t>
                            </w:r>
                            <w:r w:rsidRPr="00EE15A0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ª feira HORÁRIO: 18:00 às 21:20</w:t>
                            </w:r>
                          </w:p>
                          <w:p w14:paraId="5BECE3FD" w14:textId="77777777" w:rsidR="00A94ECB" w:rsidRDefault="00A94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9B45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.8pt;margin-top:148.9pt;width:448.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">
                <v:textbox>
                  <w:txbxContent>
                    <w:p w14:paraId="2984514B" w14:textId="77777777" w:rsidR="00A94ECB" w:rsidRPr="00EE15A0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PROGRAMA DE PÓS – GRADUAÇÃO EM SOCIOLOGIA POLÍTICA (PPGSP) </w:t>
                      </w:r>
                    </w:p>
                    <w:p w14:paraId="542F69EF" w14:textId="77777777" w:rsidR="00A94ECB" w:rsidRPr="00EE15A0" w:rsidRDefault="005436AA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Seminário de Dissertação </w:t>
                      </w:r>
                    </w:p>
                    <w:p w14:paraId="39FFDECD" w14:textId="77777777" w:rsidR="00B66F5E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Disciplina </w:t>
                      </w:r>
                      <w:r w:rsidR="005436A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Obrigatória </w:t>
                      </w:r>
                      <w:r w:rsidR="00C92B70"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813244F" w14:textId="5D71E68C" w:rsidR="00A94ECB" w:rsidRPr="00EE15A0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Prof</w:t>
                      </w:r>
                      <w:r w:rsidR="005436A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</w:t>
                      </w: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. Dr</w:t>
                      </w:r>
                      <w:r w:rsidR="005436A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</w:t>
                      </w: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. Camila De Mario</w:t>
                      </w:r>
                      <w:r w:rsidR="00A01B56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e Rogério Souza</w:t>
                      </w:r>
                    </w:p>
                    <w:p w14:paraId="0164A945" w14:textId="77777777" w:rsidR="00A94ECB" w:rsidRPr="00EE15A0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Carga-Horária: 45 horas -aula </w:t>
                      </w:r>
                    </w:p>
                    <w:p w14:paraId="0DBE62E2" w14:textId="535DD1FD" w:rsidR="00A94ECB" w:rsidRPr="00EE15A0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SEMESTRE: 20</w:t>
                      </w:r>
                      <w:r w:rsidR="00A01B56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22</w:t>
                      </w:r>
                      <w:r w:rsidR="005436A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.</w:t>
                      </w:r>
                      <w:r w:rsidR="00A01B56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2</w:t>
                      </w:r>
                    </w:p>
                    <w:p w14:paraId="5BE42F06" w14:textId="2F28E8E7" w:rsidR="00A94ECB" w:rsidRPr="00EE15A0" w:rsidRDefault="00A94ECB" w:rsidP="00A94ECB">
                      <w:pPr>
                        <w:rPr>
                          <w:rFonts w:cstheme="minorHAnsi"/>
                        </w:rPr>
                      </w:pPr>
                      <w:r w:rsidRPr="00EE15A0">
                        <w:rPr>
                          <w:rFonts w:cstheme="minorHAnsi"/>
                          <w:sz w:val="23"/>
                          <w:szCs w:val="23"/>
                        </w:rPr>
                        <w:t xml:space="preserve">DIA DA SEMANA: </w:t>
                      </w:r>
                      <w:r w:rsidR="00A01B56">
                        <w:rPr>
                          <w:rFonts w:cstheme="minorHAnsi"/>
                          <w:sz w:val="23"/>
                          <w:szCs w:val="23"/>
                        </w:rPr>
                        <w:t>2</w:t>
                      </w:r>
                      <w:r w:rsidRPr="00EE15A0">
                        <w:rPr>
                          <w:rFonts w:cstheme="minorHAnsi"/>
                          <w:sz w:val="23"/>
                          <w:szCs w:val="23"/>
                        </w:rPr>
                        <w:t>ª feira HORÁRIO: 18:00 às 21:20</w:t>
                      </w:r>
                    </w:p>
                    <w:p w14:paraId="5BECE3FD" w14:textId="77777777" w:rsidR="00A94ECB" w:rsidRDefault="00A94ECB"/>
                  </w:txbxContent>
                </v:textbox>
                <w10:wrap type="square"/>
              </v:shape>
            </w:pict>
          </mc:Fallback>
        </mc:AlternateContent>
      </w:r>
      <w:r w:rsidRPr="00A94ECB">
        <w:rPr>
          <w:noProof/>
          <w:lang w:eastAsia="pt-BR"/>
        </w:rPr>
        <w:drawing>
          <wp:inline distT="0" distB="0" distL="0" distR="0" wp14:anchorId="753F651A" wp14:editId="1C1695FA">
            <wp:extent cx="5400040" cy="1633827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A58A" w14:textId="77777777" w:rsidR="00A94ECB" w:rsidRDefault="00A94ECB"/>
    <w:p w14:paraId="6A3D7287" w14:textId="77777777" w:rsidR="00C92B70" w:rsidRPr="00EE15A0" w:rsidRDefault="00C92B70" w:rsidP="00C92B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15A0">
        <w:rPr>
          <w:rFonts w:cstheme="minorHAnsi"/>
          <w:b/>
          <w:bCs/>
          <w:sz w:val="24"/>
          <w:szCs w:val="24"/>
        </w:rPr>
        <w:t>Ementa</w:t>
      </w:r>
    </w:p>
    <w:p w14:paraId="525F8540" w14:textId="77777777" w:rsidR="00C92B70" w:rsidRPr="00EE15A0" w:rsidRDefault="00C92B70" w:rsidP="00C92B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7B2F07" w14:textId="57256688" w:rsidR="005436AA" w:rsidRDefault="005436AA" w:rsidP="005436A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Seminário de Dissertação destina-se ao acompanhamento dos trabalhos de pesquisa e da elaboração do projeto de qualificação de mestrado.</w:t>
      </w:r>
    </w:p>
    <w:p w14:paraId="51C7E740" w14:textId="77777777" w:rsidR="005436AA" w:rsidRDefault="005436AA" w:rsidP="005436AA">
      <w:pPr>
        <w:pStyle w:val="Standard"/>
        <w:jc w:val="both"/>
        <w:rPr>
          <w:rFonts w:ascii="Times New Roman" w:hAnsi="Times New Roman"/>
        </w:rPr>
      </w:pPr>
    </w:p>
    <w:p w14:paraId="7CFF5591" w14:textId="57619F34" w:rsidR="005436AA" w:rsidRDefault="005436AA" w:rsidP="005436A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A disciplina consistir</w:t>
      </w:r>
      <w:r w:rsidR="00A01B56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de duas partes. Na primeira (quatro aulas), serão revisados alguns fundamentos discutidos na disciplina de metodologia, como a imaginação sociológica, e os </w:t>
      </w:r>
      <w:r>
        <w:rPr>
          <w:rFonts w:ascii="Times New Roman" w:hAnsi="Times New Roman"/>
          <w:color w:val="222222"/>
        </w:rPr>
        <w:t xml:space="preserve">desafios colocados pela realização da pesquisa, como as interações nas entrevistas e na etnografia, as dificuldades do método histórico, o tratamento dos dados e a crítica das fontes. A segunda parte é dedicada à discussão dos projetos. </w:t>
      </w:r>
      <w:r>
        <w:rPr>
          <w:rFonts w:ascii="Times New Roman" w:hAnsi="Times New Roman"/>
        </w:rPr>
        <w:t>Serão realizadas 2 rodadas de discussão. A primeira terá por objeto uma aproximação inicial do tema de pesquisa, seus pontos fortes e fracos. Serão debatidas e indicadas as referências bibliográficas que permitam ao aluno qualificar seu olhar e avançar sua reflexão. Na segunda rodada, o aluno deverá apresentar uma reflexão escrita, contendo o referencial teórico, os objetivos, a metodologia a ser empregada e (se for o caso), um levantamento inicial dos dados empíricos, devidamente articulados com a problemática da pesquisa.</w:t>
      </w:r>
    </w:p>
    <w:p w14:paraId="0F7F5F0F" w14:textId="246E8AD5" w:rsidR="00CB2939" w:rsidRDefault="00CB2939" w:rsidP="00A94ECB">
      <w:pPr>
        <w:rPr>
          <w:rFonts w:cstheme="minorHAnsi"/>
        </w:rPr>
      </w:pPr>
    </w:p>
    <w:p w14:paraId="755FA822" w14:textId="77777777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Dinâmica</w:t>
      </w:r>
    </w:p>
    <w:p w14:paraId="71C2184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E2B878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Cada colega se responsabiliza por ler detalhadamente o projeto de outro colega, fazer comentários e ajudar a identificar fragilidades e potencialidades.</w:t>
      </w:r>
    </w:p>
    <w:p w14:paraId="26FC5257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8EFA1D5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Avaliação</w:t>
      </w:r>
    </w:p>
    <w:p w14:paraId="5C203421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5A7CC854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avaliação considerará a participação crítica nas apresentações dos projetos dos colegas, e a entrega do texto relativo à segunda rodada - com referencial teórico, objetivos e metodologia, articulados com o problema de pesquisa -, o mais próximo possível do projeto de qualificação.</w:t>
      </w:r>
    </w:p>
    <w:p w14:paraId="001E1F67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1EA76093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1630BD0D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Plano de Aula </w:t>
      </w:r>
    </w:p>
    <w:p w14:paraId="06C9C9DA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6515178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Unidade 01 </w:t>
      </w:r>
    </w:p>
    <w:p w14:paraId="78AF0E94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6ECF477D" w14:textId="62B6E1DE" w:rsidR="00CB2939" w:rsidRDefault="00CB2939" w:rsidP="00CB2939">
      <w:pPr>
        <w:pStyle w:val="Standard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AULA 01 – 15/08/22 </w:t>
      </w:r>
      <w:r w:rsidR="006C78DF">
        <w:rPr>
          <w:rFonts w:ascii="Times New Roman" w:hAnsi="Times New Roman"/>
          <w:i/>
        </w:rPr>
        <w:t>– Camila e Rogério</w:t>
      </w:r>
    </w:p>
    <w:p w14:paraId="20F66CD7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8BA3346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da disciplina</w:t>
      </w:r>
    </w:p>
    <w:p w14:paraId="0A4DBCA1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634A28CE" w14:textId="0FF0AFC8" w:rsidR="00CB2939" w:rsidRDefault="00CB2939" w:rsidP="00CB2939">
      <w:pPr>
        <w:pStyle w:val="Standard"/>
        <w:jc w:val="both"/>
        <w:rPr>
          <w:rFonts w:hint="eastAsia"/>
        </w:rPr>
      </w:pPr>
      <w:r w:rsidRPr="00CB2939">
        <w:rPr>
          <w:rFonts w:ascii="Times New Roman" w:hAnsi="Times New Roman"/>
          <w:i/>
        </w:rPr>
        <w:t xml:space="preserve">AULA 02 – </w:t>
      </w:r>
      <w:r>
        <w:rPr>
          <w:rFonts w:ascii="Times New Roman" w:hAnsi="Times New Roman"/>
          <w:i/>
        </w:rPr>
        <w:t>22/08/22</w:t>
      </w:r>
      <w:r w:rsidR="006C78DF">
        <w:rPr>
          <w:rFonts w:ascii="Times New Roman" w:hAnsi="Times New Roman"/>
          <w:i/>
        </w:rPr>
        <w:t xml:space="preserve"> - Rogério</w:t>
      </w:r>
    </w:p>
    <w:p w14:paraId="2F0C4925" w14:textId="77777777" w:rsidR="00CB2939" w:rsidRP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55ECFE9" w14:textId="77777777" w:rsidR="00CB2939" w:rsidRDefault="00CB2939" w:rsidP="00CB2939">
      <w:pPr>
        <w:pStyle w:val="Standard"/>
        <w:jc w:val="both"/>
        <w:rPr>
          <w:rFonts w:hint="eastAsia"/>
        </w:rPr>
      </w:pPr>
      <w:r w:rsidRPr="00CB2939">
        <w:rPr>
          <w:rFonts w:ascii="Times New Roman" w:hAnsi="Times New Roman"/>
          <w:color w:val="000000"/>
        </w:rPr>
        <w:t xml:space="preserve">MILLS, Charles Wright. </w:t>
      </w:r>
      <w:r>
        <w:rPr>
          <w:rFonts w:ascii="Times New Roman" w:hAnsi="Times New Roman"/>
          <w:color w:val="000000"/>
        </w:rPr>
        <w:t xml:space="preserve">A imaginação sociológica. 6ª ed. Rio de Janeiro: Zahar, 1982. </w:t>
      </w:r>
      <w:r>
        <w:rPr>
          <w:rFonts w:ascii="Times New Roman" w:hAnsi="Times New Roman"/>
          <w:color w:val="FF0000"/>
        </w:rPr>
        <w:t xml:space="preserve">(Cap. I - A Promessa) </w:t>
      </w:r>
    </w:p>
    <w:p w14:paraId="215ACB5A" w14:textId="77777777" w:rsidR="00CB2939" w:rsidRDefault="00CB2939" w:rsidP="00CB2939">
      <w:pPr>
        <w:pStyle w:val="Standard"/>
        <w:spacing w:before="113" w:after="5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BOURDIEU, Pierre. Ofício de sociólogo: metodologia de pesquisa na sociologia. Petrópolis: Vozes, 1999. </w:t>
      </w:r>
      <w:r>
        <w:rPr>
          <w:rFonts w:ascii="Times New Roman" w:hAnsi="Times New Roman"/>
          <w:color w:val="FF0000"/>
        </w:rPr>
        <w:t>(Introdução)</w:t>
      </w:r>
    </w:p>
    <w:p w14:paraId="33380DE5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879C7A3" w14:textId="301F3EB9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03 – 29/08/22</w:t>
      </w:r>
      <w:r w:rsidR="006C78DF">
        <w:rPr>
          <w:rFonts w:ascii="Times New Roman" w:hAnsi="Times New Roman"/>
          <w:i/>
        </w:rPr>
        <w:t xml:space="preserve"> - Rogério</w:t>
      </w:r>
    </w:p>
    <w:p w14:paraId="42EC6998" w14:textId="77777777" w:rsidR="00CB2939" w:rsidRDefault="00CB2939" w:rsidP="00CB2939">
      <w:pPr>
        <w:pStyle w:val="Standard"/>
        <w:spacing w:before="113" w:after="57"/>
        <w:jc w:val="both"/>
        <w:rPr>
          <w:rFonts w:hint="eastAsia"/>
        </w:rPr>
      </w:pPr>
      <w:r>
        <w:rPr>
          <w:rStyle w:val="nfase"/>
          <w:color w:val="000000"/>
        </w:rPr>
        <w:t>CASTRO, Claudio Moura. Memórias de um orientador de tese</w:t>
      </w:r>
      <w:r>
        <w:rPr>
          <w:rFonts w:ascii="Times New Roman" w:hAnsi="Times New Roman"/>
          <w:color w:val="000000"/>
        </w:rPr>
        <w:t xml:space="preserve">. In: NUNES, Edson Oliveira de. A </w:t>
      </w:r>
      <w:r>
        <w:rPr>
          <w:rStyle w:val="nfase"/>
          <w:color w:val="000000"/>
        </w:rPr>
        <w:t>aventura sociológica</w:t>
      </w:r>
      <w:r>
        <w:rPr>
          <w:rFonts w:ascii="Times New Roman" w:hAnsi="Times New Roman"/>
          <w:color w:val="000000"/>
        </w:rPr>
        <w:t>. Rio de Janeiro: Zahar editores, 1978. p.307-326.</w:t>
      </w:r>
    </w:p>
    <w:p w14:paraId="029BBA99" w14:textId="77777777" w:rsidR="00CB2939" w:rsidRDefault="00CB2939" w:rsidP="00CB2939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COELHO, Edmundo. Da ignorância específica (ou da estética sociológica). In: NUNES, Edson de Oliveira (Org.). A Aventura Sociológica. Rio de Janeiro, Zahar, 1978, pp. 155-177.</w:t>
      </w:r>
    </w:p>
    <w:p w14:paraId="2B5232E9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B77D863" w14:textId="4BAB0CCF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04 – 05/09/22</w:t>
      </w:r>
      <w:r w:rsidR="006C78DF">
        <w:rPr>
          <w:rFonts w:ascii="Times New Roman" w:hAnsi="Times New Roman"/>
          <w:i/>
        </w:rPr>
        <w:t xml:space="preserve"> – Camila </w:t>
      </w:r>
    </w:p>
    <w:p w14:paraId="0FB4F9E0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CE2CAC9" w14:textId="77777777" w:rsidR="00CB2939" w:rsidRDefault="00CB2939" w:rsidP="00CB2939">
      <w:pPr>
        <w:pStyle w:val="Standard"/>
        <w:spacing w:before="113" w:after="5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BECKER, Howard S. Segredos e truques da pesquisa. Rio de Janeiro: Zahar, 2007. </w:t>
      </w:r>
      <w:r>
        <w:rPr>
          <w:rFonts w:ascii="Times New Roman" w:hAnsi="Times New Roman"/>
          <w:color w:val="FF0000"/>
        </w:rPr>
        <w:t>(Cap. II - Representações)</w:t>
      </w:r>
    </w:p>
    <w:p w14:paraId="138A54A4" w14:textId="77777777" w:rsidR="00CB2939" w:rsidRDefault="00CB2939" w:rsidP="00CB2939">
      <w:pPr>
        <w:pStyle w:val="Standard"/>
        <w:spacing w:before="113" w:after="5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BOURDIEU, Pierre. Ofício de sociólogo: metodologia de pesquisa na sociologia. Petrópolis: Vozes, 1999. </w:t>
      </w:r>
      <w:r>
        <w:rPr>
          <w:rFonts w:ascii="Times New Roman" w:hAnsi="Times New Roman"/>
          <w:color w:val="FF0000"/>
        </w:rPr>
        <w:t xml:space="preserve">(Segunda Parte – A construção do Objeto) </w:t>
      </w:r>
    </w:p>
    <w:p w14:paraId="3CDDE654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7D9FAAF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Unidade 02</w:t>
      </w:r>
    </w:p>
    <w:p w14:paraId="7072E111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2312CAF" w14:textId="24201E0D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05 – 12/09/22</w:t>
      </w:r>
      <w:r w:rsidR="006C78DF">
        <w:rPr>
          <w:rFonts w:ascii="Times New Roman" w:hAnsi="Times New Roman"/>
          <w:i/>
        </w:rPr>
        <w:t xml:space="preserve"> – Camila </w:t>
      </w:r>
    </w:p>
    <w:p w14:paraId="338BF171" w14:textId="77777777" w:rsidR="00CB2939" w:rsidRDefault="00CB2939" w:rsidP="00CB2939">
      <w:pPr>
        <w:pStyle w:val="Standard"/>
        <w:jc w:val="both"/>
        <w:rPr>
          <w:rFonts w:ascii="Times New Roman" w:hAnsi="Times New Roman"/>
          <w:i/>
        </w:rPr>
      </w:pPr>
    </w:p>
    <w:p w14:paraId="1ABA5AEA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temas de pesquisa</w:t>
      </w:r>
    </w:p>
    <w:p w14:paraId="7A3E8BD6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4C877FDC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Discussão sobre a construção de um Projeto de Pesquisa</w:t>
      </w:r>
    </w:p>
    <w:p w14:paraId="05410327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A2295AF" w14:textId="3B0910C7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06 – 19/09/22</w:t>
      </w:r>
      <w:r w:rsidR="006C78DF">
        <w:rPr>
          <w:rFonts w:ascii="Times New Roman" w:hAnsi="Times New Roman"/>
          <w:i/>
        </w:rPr>
        <w:t xml:space="preserve"> – Camila </w:t>
      </w:r>
    </w:p>
    <w:p w14:paraId="0BD51BFD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99F8258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temas de pesquisa</w:t>
      </w:r>
    </w:p>
    <w:p w14:paraId="47581DBE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1A79EF92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Projetos de pesquisa exemplares </w:t>
      </w:r>
    </w:p>
    <w:p w14:paraId="52E87CF2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C0E1FA3" w14:textId="44486AB6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07 – 26/09/22</w:t>
      </w:r>
      <w:r w:rsidR="006C78DF">
        <w:rPr>
          <w:rFonts w:ascii="Times New Roman" w:hAnsi="Times New Roman"/>
          <w:i/>
        </w:rPr>
        <w:t xml:space="preserve"> – Camila </w:t>
      </w:r>
    </w:p>
    <w:p w14:paraId="04E0943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6A3FB2C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Apresentação dos temas de pesquisa </w:t>
      </w:r>
    </w:p>
    <w:p w14:paraId="4BE788F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C7F7974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Projetos problemáticos</w:t>
      </w:r>
    </w:p>
    <w:p w14:paraId="11631050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075973E" w14:textId="3A140EBF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08 – 03/10/22</w:t>
      </w:r>
      <w:r w:rsidR="006C78DF">
        <w:rPr>
          <w:rFonts w:ascii="Times New Roman" w:hAnsi="Times New Roman"/>
          <w:i/>
        </w:rPr>
        <w:t xml:space="preserve"> - Rogério</w:t>
      </w:r>
    </w:p>
    <w:p w14:paraId="5A37F89E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049B019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temas de pesquisa</w:t>
      </w:r>
    </w:p>
    <w:p w14:paraId="15F57BBD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598AE2C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Dúvidas sobre a elaboração dos projetos </w:t>
      </w:r>
    </w:p>
    <w:p w14:paraId="3CFE2486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7CCBFA6C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DUAS SEMANAS PARA A REDAÇÃO DOS PROJETOS</w:t>
      </w:r>
    </w:p>
    <w:p w14:paraId="385307F5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64650C42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Unidade 03</w:t>
      </w:r>
    </w:p>
    <w:p w14:paraId="13941A0B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3B7D836" w14:textId="22C2621B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09 – 24/10/22</w:t>
      </w:r>
      <w:r w:rsidR="006C78DF">
        <w:rPr>
          <w:rFonts w:ascii="Times New Roman" w:hAnsi="Times New Roman"/>
          <w:i/>
        </w:rPr>
        <w:t xml:space="preserve"> – Camila </w:t>
      </w:r>
    </w:p>
    <w:p w14:paraId="2EEE5CA5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964F54B" w14:textId="163A74DC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Projetos de Pesquisa</w:t>
      </w:r>
      <w:r w:rsidR="006C78DF">
        <w:rPr>
          <w:rFonts w:ascii="Times New Roman" w:hAnsi="Times New Roman"/>
        </w:rPr>
        <w:t xml:space="preserve"> </w:t>
      </w:r>
    </w:p>
    <w:p w14:paraId="0122FF70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6AE2037" w14:textId="08C09C47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10 – 31/10/22</w:t>
      </w:r>
      <w:r w:rsidR="006C78DF">
        <w:rPr>
          <w:rFonts w:ascii="Times New Roman" w:hAnsi="Times New Roman"/>
          <w:i/>
        </w:rPr>
        <w:t xml:space="preserve"> - Rogério</w:t>
      </w:r>
    </w:p>
    <w:p w14:paraId="51169E1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6BBCDCC8" w14:textId="6A555AD6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Apresentação dos Projetos de Pesquisa</w:t>
      </w:r>
      <w:r w:rsidR="006C78DF">
        <w:rPr>
          <w:rFonts w:ascii="Times New Roman" w:hAnsi="Times New Roman"/>
        </w:rPr>
        <w:t xml:space="preserve"> </w:t>
      </w:r>
    </w:p>
    <w:p w14:paraId="476ED679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226B681" w14:textId="37B6D153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11 – 07/11/22</w:t>
      </w:r>
      <w:r w:rsidR="006C78DF">
        <w:rPr>
          <w:rFonts w:ascii="Times New Roman" w:hAnsi="Times New Roman"/>
          <w:i/>
        </w:rPr>
        <w:t xml:space="preserve"> – Rogério </w:t>
      </w:r>
    </w:p>
    <w:p w14:paraId="22341E79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4481D6DC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Projetos de Pesquisa</w:t>
      </w:r>
    </w:p>
    <w:p w14:paraId="441C8AAA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1600864F" w14:textId="09242B79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12 – 21/11/22</w:t>
      </w:r>
      <w:r w:rsidR="006C78DF">
        <w:rPr>
          <w:rFonts w:ascii="Times New Roman" w:hAnsi="Times New Roman"/>
          <w:i/>
        </w:rPr>
        <w:t xml:space="preserve"> – Camila e Rogério</w:t>
      </w:r>
    </w:p>
    <w:p w14:paraId="2D2D436A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C80149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Projetos de Pesquisa</w:t>
      </w:r>
    </w:p>
    <w:p w14:paraId="3EF919CD" w14:textId="77777777" w:rsidR="00CB2939" w:rsidRDefault="00CB2939" w:rsidP="00A94ECB">
      <w:pPr>
        <w:rPr>
          <w:rFonts w:cstheme="minorHAnsi"/>
        </w:rPr>
      </w:pPr>
    </w:p>
    <w:p w14:paraId="2F8BD985" w14:textId="77777777" w:rsidR="00081296" w:rsidRDefault="00AD1140" w:rsidP="00AD1140">
      <w:pPr>
        <w:rPr>
          <w:rFonts w:cstheme="minorHAnsi"/>
          <w:b/>
          <w:sz w:val="26"/>
          <w:szCs w:val="26"/>
        </w:rPr>
      </w:pPr>
      <w:r w:rsidRPr="00AD1140">
        <w:rPr>
          <w:rFonts w:cstheme="minorHAnsi"/>
          <w:b/>
          <w:sz w:val="26"/>
          <w:szCs w:val="26"/>
        </w:rPr>
        <w:t xml:space="preserve">Bibliografia Básica </w:t>
      </w:r>
    </w:p>
    <w:p w14:paraId="23249E48" w14:textId="77777777" w:rsidR="005436AA" w:rsidRDefault="005436AA" w:rsidP="005436AA">
      <w:pPr>
        <w:pStyle w:val="Standard"/>
        <w:jc w:val="both"/>
        <w:rPr>
          <w:rFonts w:ascii="Times New Roman" w:hAnsi="Times New Roman"/>
        </w:rPr>
      </w:pPr>
    </w:p>
    <w:p w14:paraId="4ED8F743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BARROS, José D’Assunção. O projeto de pesquisa em história: da escolha do tema ao quadro teórico. 8ª ed. Petrópolis: Vozes, 2012.</w:t>
      </w:r>
    </w:p>
    <w:p w14:paraId="7492ADA3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BECKER, Howard S. Segredos e truques da pesquisa. Rio de Janeiro: Zahar, 2007.</w:t>
      </w:r>
    </w:p>
    <w:p w14:paraId="3A1C406C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BOURDIEU, Pierre. Ofício de sociólogo: metodologia de pesquisa na sociologia. Petrópolis: Vozes, 1999.</w:t>
      </w:r>
    </w:p>
    <w:p w14:paraId="68E052F6" w14:textId="77777777" w:rsidR="005436AA" w:rsidRDefault="005436AA" w:rsidP="005436AA">
      <w:pPr>
        <w:pStyle w:val="Standard"/>
        <w:spacing w:before="113" w:after="57"/>
        <w:jc w:val="both"/>
        <w:rPr>
          <w:rFonts w:hint="eastAsia"/>
        </w:rPr>
      </w:pPr>
      <w:r>
        <w:rPr>
          <w:rStyle w:val="nfase"/>
          <w:color w:val="000000"/>
        </w:rPr>
        <w:t>CASTRO, Claudio Moura. Memórias de um orientador de tese</w:t>
      </w:r>
      <w:r>
        <w:rPr>
          <w:rFonts w:ascii="Times New Roman" w:hAnsi="Times New Roman"/>
          <w:color w:val="000000"/>
        </w:rPr>
        <w:t xml:space="preserve">. In: NUNES, Edson Oliveira de. A </w:t>
      </w:r>
      <w:r>
        <w:rPr>
          <w:rStyle w:val="nfase"/>
          <w:color w:val="000000"/>
        </w:rPr>
        <w:t>aventura sociológica</w:t>
      </w:r>
      <w:r>
        <w:rPr>
          <w:rFonts w:ascii="Times New Roman" w:hAnsi="Times New Roman"/>
          <w:color w:val="000000"/>
        </w:rPr>
        <w:t>. Rio de Janeiro: Zahar editores, 1978. p.307-326.</w:t>
      </w:r>
    </w:p>
    <w:p w14:paraId="00DB9E82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COELHO, Edmundo. Da ignorância específica (ou da estética sociológica). In: NUNES, Edson de Oliveira (Org.). A Aventura Sociológica. Rio de Janeiro, Zahar, 1978, pp. 155-177.</w:t>
      </w:r>
    </w:p>
    <w:p w14:paraId="045C8D5D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ECO, Umberto. Como se faz uma tese. 15ª ed. São Paulo: Perspectiva, 1999.</w:t>
      </w:r>
    </w:p>
    <w:p w14:paraId="6DA7DBBC" w14:textId="77777777" w:rsidR="005436AA" w:rsidRDefault="005436AA" w:rsidP="005436AA">
      <w:pPr>
        <w:pStyle w:val="Standard"/>
        <w:spacing w:before="113" w:after="5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MILLS, Charles Wright. A imaginação sociológica. 6ª ed. Rio de Janeiro: Zahar, 1982.</w:t>
      </w:r>
    </w:p>
    <w:p w14:paraId="5BA5B46A" w14:textId="77777777" w:rsidR="00BF1615" w:rsidRPr="005436AA" w:rsidRDefault="00BF1615" w:rsidP="00081296">
      <w:pPr>
        <w:autoSpaceDE w:val="0"/>
        <w:autoSpaceDN w:val="0"/>
        <w:adjustRightInd w:val="0"/>
        <w:spacing w:after="0" w:line="276" w:lineRule="auto"/>
        <w:ind w:left="142" w:hanging="142"/>
        <w:rPr>
          <w:rFonts w:ascii="Arial-BoldMT" w:hAnsi="Arial-BoldMT" w:cs="Arial-BoldMT"/>
          <w:b/>
          <w:bCs/>
          <w:color w:val="000000"/>
        </w:rPr>
      </w:pPr>
    </w:p>
    <w:p w14:paraId="7F071D7F" w14:textId="77777777" w:rsidR="00BF1615" w:rsidRPr="005436AA" w:rsidRDefault="00BF1615" w:rsidP="00081296">
      <w:pPr>
        <w:autoSpaceDE w:val="0"/>
        <w:autoSpaceDN w:val="0"/>
        <w:adjustRightInd w:val="0"/>
        <w:spacing w:after="0" w:line="276" w:lineRule="auto"/>
        <w:ind w:left="142" w:hanging="142"/>
        <w:rPr>
          <w:rFonts w:ascii="Arial-BoldMT" w:hAnsi="Arial-BoldMT" w:cs="Arial-BoldMT"/>
          <w:b/>
          <w:bCs/>
          <w:color w:val="000000"/>
        </w:rPr>
      </w:pPr>
    </w:p>
    <w:p w14:paraId="3A9D7DA2" w14:textId="77777777" w:rsidR="006337DE" w:rsidRPr="005436AA" w:rsidRDefault="006337DE" w:rsidP="00A01B56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</w:p>
    <w:p w14:paraId="3C93FE9B" w14:textId="77777777" w:rsidR="00EE15A0" w:rsidRPr="005436AA" w:rsidRDefault="00EE15A0" w:rsidP="00EF2030">
      <w:pPr>
        <w:spacing w:line="276" w:lineRule="auto"/>
        <w:rPr>
          <w:rFonts w:cstheme="minorHAnsi"/>
        </w:rPr>
      </w:pPr>
    </w:p>
    <w:sectPr w:rsidR="00EE15A0" w:rsidRPr="00543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B"/>
    <w:rsid w:val="00081296"/>
    <w:rsid w:val="00230DA6"/>
    <w:rsid w:val="002F3EE6"/>
    <w:rsid w:val="005436AA"/>
    <w:rsid w:val="006337DE"/>
    <w:rsid w:val="006C78DF"/>
    <w:rsid w:val="00715599"/>
    <w:rsid w:val="00767BF9"/>
    <w:rsid w:val="00861440"/>
    <w:rsid w:val="008E59C7"/>
    <w:rsid w:val="008F40A4"/>
    <w:rsid w:val="00953B81"/>
    <w:rsid w:val="009F328B"/>
    <w:rsid w:val="00A01B56"/>
    <w:rsid w:val="00A94ECB"/>
    <w:rsid w:val="00AD1140"/>
    <w:rsid w:val="00B55FE8"/>
    <w:rsid w:val="00B66F5E"/>
    <w:rsid w:val="00BF1615"/>
    <w:rsid w:val="00C07ABC"/>
    <w:rsid w:val="00C22F39"/>
    <w:rsid w:val="00C5516B"/>
    <w:rsid w:val="00C92B70"/>
    <w:rsid w:val="00CB0473"/>
    <w:rsid w:val="00CB2939"/>
    <w:rsid w:val="00CE4F88"/>
    <w:rsid w:val="00CF6426"/>
    <w:rsid w:val="00D07DE8"/>
    <w:rsid w:val="00EE15A0"/>
    <w:rsid w:val="00EF2030"/>
    <w:rsid w:val="00F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FDC1"/>
  <w15:chartTrackingRefBased/>
  <w15:docId w15:val="{A9163930-C82D-40DB-8EB9-65F0B656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4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F40A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40A4"/>
    <w:rPr>
      <w:color w:val="808080"/>
      <w:shd w:val="clear" w:color="auto" w:fill="E6E6E6"/>
    </w:rPr>
  </w:style>
  <w:style w:type="paragraph" w:customStyle="1" w:styleId="Standard">
    <w:name w:val="Standard"/>
    <w:rsid w:val="005436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fase">
    <w:name w:val="Emphasis"/>
    <w:rsid w:val="005436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Pereira</dc:creator>
  <cp:keywords/>
  <dc:description/>
  <cp:lastModifiedBy>Usuario01</cp:lastModifiedBy>
  <cp:revision>2</cp:revision>
  <dcterms:created xsi:type="dcterms:W3CDTF">2022-08-15T15:49:00Z</dcterms:created>
  <dcterms:modified xsi:type="dcterms:W3CDTF">2022-08-15T15:49:00Z</dcterms:modified>
</cp:coreProperties>
</file>